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70294617" w:rsidR="00EF5CAB" w:rsidRPr="00EE2124" w:rsidRDefault="008D633E" w:rsidP="00C45492">
      <w:pPr>
        <w:pStyle w:val="Zhlav"/>
        <w:spacing w:after="120"/>
        <w:jc w:val="center"/>
        <w:rPr>
          <w:b/>
          <w:bCs/>
          <w:sz w:val="21"/>
          <w:szCs w:val="21"/>
        </w:rPr>
      </w:pPr>
      <w:r w:rsidRPr="008D633E">
        <w:rPr>
          <w:b/>
          <w:bCs/>
          <w:smallCaps/>
          <w:spacing w:val="30"/>
          <w:sz w:val="36"/>
          <w:szCs w:val="36"/>
          <w:lang w:val="cs-CZ" w:eastAsia="cs-CZ"/>
        </w:rPr>
        <w:t xml:space="preserve">III/42230 Valtice - Hlohovec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6D842EB2" w:rsidR="00EF5CAB" w:rsidRPr="008D633E" w:rsidRDefault="004E31FE" w:rsidP="008D633E">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8D633E" w:rsidRPr="008D633E">
        <w:rPr>
          <w:sz w:val="21"/>
          <w:szCs w:val="21"/>
        </w:rPr>
        <w:t>opravu silnice III/42230 v km 0,000 – 1,990 (délka úseku 1,990 km) mezi městem Valtice a obcí Hlohovec z důvodu obnovení drsnosti povrchu, zamezení ztráty pojiva a kameniva z obrusné vrstvy, prodloužení životnosti vozovky.</w:t>
      </w:r>
      <w:r w:rsidR="008D633E">
        <w:rPr>
          <w:sz w:val="21"/>
          <w:szCs w:val="21"/>
        </w:rPr>
        <w:t xml:space="preserve"> </w:t>
      </w:r>
      <w:r w:rsidR="008D633E" w:rsidRPr="008D633E">
        <w:rPr>
          <w:sz w:val="21"/>
          <w:szCs w:val="21"/>
        </w:rPr>
        <w:t>Technologie opravy:  lokální sanace do 10% celkové plochy, sanace trhlin, dvouvrstvý emulzní mikrokoberec z frakce kameniva 0/8, vodorovné dopravní značení – dělící čára 125 mm</w:t>
      </w:r>
      <w:r w:rsidR="00D63DE6" w:rsidRPr="008D633E">
        <w:rPr>
          <w:sz w:val="21"/>
          <w:szCs w:val="21"/>
        </w:rPr>
        <w:t xml:space="preserve"> </w:t>
      </w:r>
      <w:r w:rsidR="00CF2365" w:rsidRPr="008D633E">
        <w:rPr>
          <w:sz w:val="21"/>
          <w:szCs w:val="21"/>
        </w:rPr>
        <w:t>(dále také „dílo“ nebo „stavba“)</w:t>
      </w:r>
      <w:r w:rsidR="005C340C" w:rsidRPr="008D633E">
        <w:rPr>
          <w:sz w:val="21"/>
          <w:szCs w:val="21"/>
        </w:rPr>
        <w:t>.</w:t>
      </w:r>
      <w:r w:rsidR="00EF5CAB" w:rsidRPr="008D633E">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9161A65"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oblasti Jih, Lidická 132A, 690 03 Břeclav.</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636AAD1B" w14:textId="77777777" w:rsidR="00124211" w:rsidRPr="00E554EC" w:rsidRDefault="00124211" w:rsidP="00124211">
      <w:pPr>
        <w:tabs>
          <w:tab w:val="center" w:pos="4536"/>
          <w:tab w:val="right" w:pos="9072"/>
        </w:tabs>
        <w:spacing w:after="120"/>
        <w:jc w:val="both"/>
        <w:outlineLvl w:val="0"/>
        <w:rPr>
          <w:b/>
          <w:bCs/>
          <w:smallCaps/>
          <w:sz w:val="21"/>
          <w:szCs w:val="21"/>
        </w:rPr>
      </w:pPr>
      <w:r w:rsidRPr="00E554EC">
        <w:rPr>
          <w:b/>
          <w:bCs/>
          <w:smallCaps/>
          <w:sz w:val="21"/>
          <w:szCs w:val="21"/>
        </w:rPr>
        <w:t>Správce stavby</w:t>
      </w:r>
    </w:p>
    <w:p w14:paraId="0E7FD19C" w14:textId="77777777" w:rsidR="00124211" w:rsidRPr="00E554EC" w:rsidRDefault="00124211" w:rsidP="00124211">
      <w:pPr>
        <w:tabs>
          <w:tab w:val="center" w:pos="4536"/>
          <w:tab w:val="right" w:pos="9072"/>
        </w:tabs>
        <w:spacing w:after="120"/>
        <w:jc w:val="both"/>
        <w:outlineLvl w:val="0"/>
        <w:rPr>
          <w:bCs/>
          <w:color w:val="000000"/>
          <w:sz w:val="21"/>
          <w:szCs w:val="21"/>
        </w:rPr>
      </w:pPr>
      <w:r w:rsidRPr="00E554EC">
        <w:rPr>
          <w:bCs/>
          <w:color w:val="000000"/>
          <w:sz w:val="21"/>
          <w:szCs w:val="21"/>
        </w:rPr>
        <w:t>Ing. Martin Bedrava, vedoucí oblasti Jih</w:t>
      </w:r>
    </w:p>
    <w:p w14:paraId="5898F742" w14:textId="77777777" w:rsidR="00124211" w:rsidRPr="00E554EC" w:rsidRDefault="00124211" w:rsidP="00124211">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1" w:history="1">
        <w:r w:rsidRPr="00E554EC">
          <w:rPr>
            <w:bCs/>
            <w:color w:val="0000FF"/>
            <w:sz w:val="21"/>
            <w:szCs w:val="21"/>
            <w:u w:val="single"/>
          </w:rPr>
          <w:t>martin.bedrava@susjmk.cz</w:t>
        </w:r>
      </w:hyperlink>
      <w:r w:rsidRPr="00E554EC">
        <w:rPr>
          <w:bCs/>
          <w:color w:val="000000"/>
          <w:sz w:val="21"/>
          <w:szCs w:val="21"/>
        </w:rPr>
        <w:t>, tel: +420 737 237 070</w:t>
      </w:r>
    </w:p>
    <w:p w14:paraId="7F52718B" w14:textId="77777777" w:rsidR="00124211" w:rsidRPr="00E554EC" w:rsidRDefault="00124211" w:rsidP="00124211">
      <w:pPr>
        <w:tabs>
          <w:tab w:val="center" w:pos="4536"/>
          <w:tab w:val="right" w:pos="9072"/>
        </w:tabs>
        <w:spacing w:after="120"/>
        <w:jc w:val="both"/>
        <w:outlineLvl w:val="0"/>
        <w:rPr>
          <w:bCs/>
          <w:color w:val="000000"/>
          <w:sz w:val="21"/>
          <w:szCs w:val="21"/>
        </w:rPr>
      </w:pPr>
      <w:r w:rsidRPr="00E554EC">
        <w:rPr>
          <w:bCs/>
          <w:color w:val="000000"/>
          <w:sz w:val="21"/>
          <w:szCs w:val="21"/>
          <w:u w:val="single"/>
        </w:rPr>
        <w:t xml:space="preserve"> </w:t>
      </w:r>
    </w:p>
    <w:p w14:paraId="18DAE825" w14:textId="77777777" w:rsidR="00124211" w:rsidRPr="00E554EC" w:rsidRDefault="00124211" w:rsidP="00124211">
      <w:pPr>
        <w:tabs>
          <w:tab w:val="center" w:pos="4536"/>
          <w:tab w:val="right" w:pos="9072"/>
        </w:tabs>
        <w:spacing w:after="120"/>
        <w:jc w:val="both"/>
        <w:outlineLvl w:val="0"/>
        <w:rPr>
          <w:b/>
          <w:bCs/>
          <w:smallCaps/>
          <w:sz w:val="21"/>
          <w:szCs w:val="21"/>
        </w:rPr>
      </w:pPr>
    </w:p>
    <w:p w14:paraId="210896A8" w14:textId="77777777" w:rsidR="00124211" w:rsidRPr="00E554EC" w:rsidRDefault="00124211" w:rsidP="00124211">
      <w:pPr>
        <w:rPr>
          <w:b/>
          <w:bCs/>
          <w:smallCaps/>
          <w:sz w:val="21"/>
          <w:szCs w:val="21"/>
        </w:rPr>
      </w:pPr>
      <w:r w:rsidRPr="00E554EC">
        <w:rPr>
          <w:b/>
          <w:bCs/>
          <w:smallCaps/>
          <w:sz w:val="21"/>
          <w:szCs w:val="21"/>
        </w:rPr>
        <w:t>Technický dozor investora</w:t>
      </w:r>
    </w:p>
    <w:p w14:paraId="61885BE2" w14:textId="77777777" w:rsidR="00124211" w:rsidRPr="00E554EC" w:rsidRDefault="00124211" w:rsidP="00124211">
      <w:pPr>
        <w:tabs>
          <w:tab w:val="center" w:pos="4536"/>
          <w:tab w:val="right" w:pos="9072"/>
        </w:tabs>
        <w:spacing w:after="120"/>
        <w:jc w:val="both"/>
        <w:rPr>
          <w:bCs/>
          <w:sz w:val="21"/>
          <w:szCs w:val="21"/>
          <w:highlight w:val="yellow"/>
        </w:rPr>
      </w:pPr>
    </w:p>
    <w:p w14:paraId="4739D76D" w14:textId="77777777" w:rsidR="00124211" w:rsidRPr="00E554EC" w:rsidRDefault="00124211" w:rsidP="00124211">
      <w:pPr>
        <w:tabs>
          <w:tab w:val="center" w:pos="4536"/>
          <w:tab w:val="right" w:pos="9072"/>
        </w:tabs>
        <w:spacing w:after="120"/>
        <w:jc w:val="both"/>
        <w:outlineLvl w:val="0"/>
        <w:rPr>
          <w:bCs/>
          <w:color w:val="000000"/>
          <w:sz w:val="21"/>
          <w:szCs w:val="21"/>
        </w:rPr>
      </w:pPr>
      <w:r w:rsidRPr="00E554EC">
        <w:rPr>
          <w:bCs/>
          <w:color w:val="000000"/>
          <w:sz w:val="21"/>
          <w:szCs w:val="21"/>
        </w:rPr>
        <w:t xml:space="preserve">Jaroslav Dostál, vedoucí PÚ oblasti Jih, tel. +420 737 237 121                    </w:t>
      </w:r>
    </w:p>
    <w:p w14:paraId="110A40C6" w14:textId="77777777" w:rsidR="00124211" w:rsidRPr="00E554EC" w:rsidRDefault="00124211" w:rsidP="00124211">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2" w:history="1">
        <w:r w:rsidRPr="00E554EC">
          <w:rPr>
            <w:color w:val="0000FF"/>
            <w:sz w:val="21"/>
            <w:szCs w:val="21"/>
            <w:u w:val="single"/>
          </w:rPr>
          <w:t>jaroslav.dostal@susjmk.cz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bookmarkStart w:id="0" w:name="_GoBack"/>
      <w:bookmarkEnd w:id="0"/>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12421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12421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124211">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124211">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124211">
              <w:rPr>
                <w:sz w:val="20"/>
              </w:rPr>
            </w:r>
            <w:r w:rsidR="00124211">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124211">
              <w:rPr>
                <w:sz w:val="22"/>
              </w:rPr>
            </w:r>
            <w:r w:rsidR="00124211">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124211">
              <w:rPr>
                <w:sz w:val="22"/>
              </w:rPr>
            </w:r>
            <w:r w:rsidR="00124211">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24211">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24211">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2421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2421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6E163F31"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8D633E" w:rsidRPr="008D633E">
            <w:rPr>
              <w:b/>
              <w:bCs/>
              <w:spacing w:val="20"/>
              <w:sz w:val="21"/>
              <w:szCs w:val="21"/>
            </w:rPr>
            <w:t>III/42230 Valtice - Hlohovec</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26CBCD8B" w:rsidR="006E5628" w:rsidRPr="00700F92" w:rsidRDefault="006E5628" w:rsidP="008D633E">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8D633E" w:rsidRPr="008D633E">
            <w:rPr>
              <w:b/>
              <w:color w:val="000000"/>
              <w:sz w:val="22"/>
              <w:szCs w:val="22"/>
            </w:rPr>
            <w:t>III/42230 Valtice - Hlohovec</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19"/>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24211"/>
    <w:rsid w:val="00144199"/>
    <w:rsid w:val="0015528A"/>
    <w:rsid w:val="001606C5"/>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8D633E"/>
    <w:rsid w:val="00934D67"/>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14</Pages>
  <Words>4653</Words>
  <Characters>27458</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53</cp:revision>
  <cp:lastPrinted>2018-07-10T07:25:00Z</cp:lastPrinted>
  <dcterms:created xsi:type="dcterms:W3CDTF">2017-08-11T10:18:00Z</dcterms:created>
  <dcterms:modified xsi:type="dcterms:W3CDTF">2023-05-04T05:57:00Z</dcterms:modified>
</cp:coreProperties>
</file>